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CD" w:rsidRDefault="00D61BCD" w:rsidP="00D61BCD">
      <w:pPr>
        <w:jc w:val="both"/>
        <w:rPr>
          <w:i/>
        </w:rPr>
      </w:pPr>
      <w:r>
        <w:rPr>
          <w:i/>
        </w:rPr>
        <w:t>Les premiers signes de population biterroise remonteraient à 12000 ans à la période magdalénienne. La ville s’est construite à partir de différents courants ibères, celtes, les romains, les wisigoths durant près de 2 siècles etc</w:t>
      </w:r>
      <w:proofErr w:type="gramStart"/>
      <w:r>
        <w:rPr>
          <w:i/>
        </w:rPr>
        <w:t>..</w:t>
      </w:r>
      <w:proofErr w:type="gramEnd"/>
      <w:r>
        <w:rPr>
          <w:i/>
        </w:rPr>
        <w:t xml:space="preserve"> Béziers par sa position stratégique assurait un contrôle des passages dans le bas  Languedoc.</w:t>
      </w:r>
    </w:p>
    <w:p w:rsidR="00D61BCD" w:rsidRDefault="00D61BCD" w:rsidP="00D61BCD">
      <w:pPr>
        <w:jc w:val="both"/>
        <w:rPr>
          <w:i/>
        </w:rPr>
      </w:pPr>
      <w:r>
        <w:rPr>
          <w:i/>
        </w:rPr>
        <w:t>Les romains, ont laissé un grand amphithéâtre pour 13000 personnes. Il fut recouvert par l’évolution de la ville médiévale</w:t>
      </w:r>
    </w:p>
    <w:p w:rsidR="00D61BCD" w:rsidRDefault="00D61BCD" w:rsidP="00D61BCD">
      <w:pPr>
        <w:jc w:val="both"/>
        <w:rPr>
          <w:i/>
        </w:rPr>
      </w:pPr>
      <w:r>
        <w:rPr>
          <w:i/>
        </w:rPr>
        <w:t xml:space="preserve">- Le christianisme a structuré la ville avec l’arrivée de St </w:t>
      </w:r>
      <w:proofErr w:type="spellStart"/>
      <w:r>
        <w:rPr>
          <w:i/>
        </w:rPr>
        <w:t>Aphrodise</w:t>
      </w:r>
      <w:proofErr w:type="spellEnd"/>
      <w:r>
        <w:rPr>
          <w:i/>
        </w:rPr>
        <w:t xml:space="preserve"> venant d’Egypte sur son chameau. L’évangélisation de la ville se situe entre 250 et 350 ans après JC.</w:t>
      </w:r>
    </w:p>
    <w:p w:rsidR="00D61BCD" w:rsidRDefault="00D61BCD" w:rsidP="00D61BCD">
      <w:pPr>
        <w:jc w:val="both"/>
        <w:rPr>
          <w:i/>
        </w:rPr>
      </w:pPr>
      <w:r>
        <w:rPr>
          <w:i/>
        </w:rPr>
        <w:t xml:space="preserve">- Le 22 juillet 1209 : la croisade des albigeois entrainaient le massacre des biterrois. Ils n’étaient pas </w:t>
      </w:r>
      <w:proofErr w:type="gramStart"/>
      <w:r>
        <w:rPr>
          <w:i/>
        </w:rPr>
        <w:t>vraiment</w:t>
      </w:r>
      <w:proofErr w:type="gramEnd"/>
      <w:r>
        <w:rPr>
          <w:i/>
        </w:rPr>
        <w:t xml:space="preserve"> cathares, mais plutôt des gens qui avaient développé un esprit de tolérance et de contestation, un attachement communautaire et de libertés.</w:t>
      </w:r>
    </w:p>
    <w:p w:rsidR="00D61BCD" w:rsidRDefault="00D61BCD" w:rsidP="00D61BCD">
      <w:pPr>
        <w:jc w:val="both"/>
        <w:rPr>
          <w:i/>
        </w:rPr>
      </w:pPr>
      <w:r>
        <w:rPr>
          <w:i/>
        </w:rPr>
        <w:t xml:space="preserve">- 1667 1680 : construction du canal du midi, œuvre de Pierre Paul Riquet. L’ouvrage a permis de développer l’économie de la ville par le transport fluvial  </w:t>
      </w:r>
    </w:p>
    <w:p w:rsidR="00D61BCD" w:rsidRDefault="00D61BCD" w:rsidP="00D61BCD">
      <w:pPr>
        <w:jc w:val="both"/>
        <w:rPr>
          <w:i/>
        </w:rPr>
      </w:pPr>
      <w:r>
        <w:rPr>
          <w:i/>
        </w:rPr>
        <w:t xml:space="preserve">- 1789 : La révolution ne troublera pas la ville, la guillotine n’a pas fonctionné ici. </w:t>
      </w:r>
    </w:p>
    <w:p w:rsidR="00D61BCD" w:rsidRDefault="00D61BCD" w:rsidP="00D61BCD">
      <w:pPr>
        <w:jc w:val="both"/>
        <w:rPr>
          <w:i/>
        </w:rPr>
      </w:pPr>
      <w:r>
        <w:rPr>
          <w:i/>
        </w:rPr>
        <w:t xml:space="preserve">- Le siècle d’or  vers 1890 : la vigne se développe dans toutes les plaines environnantes créant des richesses considérables. La population quadruple, la ville s’étend dans de nouveaux quartiers modernes de type Haussmanniens : maisons de maître, châteaux pinardiers, théâtre, jardins des poètes, gares, lycées, arènes, hôpitaux </w:t>
      </w:r>
      <w:proofErr w:type="spellStart"/>
      <w:r>
        <w:rPr>
          <w:i/>
        </w:rPr>
        <w:t>etc</w:t>
      </w:r>
      <w:proofErr w:type="spellEnd"/>
      <w:r>
        <w:rPr>
          <w:i/>
        </w:rPr>
        <w:t>…</w:t>
      </w:r>
    </w:p>
    <w:p w:rsidR="00D61BCD" w:rsidRDefault="00D61BCD" w:rsidP="00D61BCD">
      <w:pPr>
        <w:jc w:val="both"/>
        <w:rPr>
          <w:i/>
        </w:rPr>
      </w:pPr>
      <w:r>
        <w:rPr>
          <w:i/>
        </w:rPr>
        <w:t xml:space="preserve">Le théâtre donne 300 représentations par an, les Arènes donnent des spectacles taurins et lyriques. </w:t>
      </w:r>
    </w:p>
    <w:p w:rsidR="00D61BCD" w:rsidRDefault="00D61BCD" w:rsidP="00D61BCD">
      <w:pPr>
        <w:jc w:val="both"/>
        <w:rPr>
          <w:i/>
        </w:rPr>
      </w:pPr>
      <w:r>
        <w:rPr>
          <w:i/>
        </w:rPr>
        <w:t>- 12 mai 1907 : 120 000 personnes manifestent contre la crise viticole, le phylloxéra fait des ravages…</w:t>
      </w:r>
    </w:p>
    <w:p w:rsidR="00D61BCD" w:rsidRDefault="00D61BCD" w:rsidP="00D61BCD">
      <w:pPr>
        <w:jc w:val="both"/>
        <w:rPr>
          <w:i/>
        </w:rPr>
      </w:pPr>
      <w:r>
        <w:rPr>
          <w:i/>
        </w:rPr>
        <w:t>- Jean Moulin 1899-1943 : Le plus illustre des biterrois, grand patriote républicain, grand résistant, mort sous la torture.</w:t>
      </w:r>
    </w:p>
    <w:p w:rsidR="00733D07" w:rsidRDefault="00733D07"/>
    <w:sectPr w:rsidR="00733D07" w:rsidSect="0073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61BCD"/>
    <w:rsid w:val="00733D07"/>
    <w:rsid w:val="00D6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HAMELIN</dc:creator>
  <cp:lastModifiedBy>HAMELIN</cp:lastModifiedBy>
  <cp:revision>1</cp:revision>
  <dcterms:created xsi:type="dcterms:W3CDTF">2019-05-20T10:04:00Z</dcterms:created>
  <dcterms:modified xsi:type="dcterms:W3CDTF">2019-05-20T10:05:00Z</dcterms:modified>
</cp:coreProperties>
</file>